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F9400">
      <w:pP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sz w:val="33"/>
          <w:szCs w:val="33"/>
          <w:shd w:val="clear" w:fill="FFFFFF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3"/>
          <w:szCs w:val="33"/>
          <w:shd w:val="clear" w:fill="FFFFFF"/>
          <w:lang w:val="en-US" w:eastAsia="zh-CN"/>
        </w:rPr>
        <w:t>师德师风学习材料（三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3"/>
          <w:szCs w:val="33"/>
          <w:shd w:val="clear" w:fill="FFFFFF"/>
          <w:lang w:val="en-US" w:eastAsia="zh-CN"/>
        </w:rPr>
        <w:t>）</w:t>
      </w:r>
    </w:p>
    <w:bookmarkEnd w:id="0"/>
    <w:p w14:paraId="381A22A7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【全国教书育人楷模】</w:t>
      </w:r>
    </w:p>
    <w:p w14:paraId="54DD5063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贺来虎：筑梦二狼山 护学农村娃</w:t>
      </w:r>
    </w:p>
    <w:p w14:paraId="54DCB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贺来虎，内蒙古巴彦淖尔市临河区第二中学副校长、教师。他扎根农村教育33年，帮助农村孩子跨越心理障碍，学习知识，学会做人。他对经济困难学生慷慨解囊，为身体虚弱学生寻医买药，对学习困难学生倾心辅导，用实际行动擦亮了良师的名片。曾获全国模范教师等荣誉。</w:t>
      </w:r>
    </w:p>
    <w:p w14:paraId="4B779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————————————————</w:t>
      </w:r>
    </w:p>
    <w:p w14:paraId="51B03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内蒙古巴彦淖尔市临河区第二中学位于阴山山脉二狼山脚下，是临河区唯一一所农村区直中学。提起贺来虎，凡是跟他一起工作过的教师都对他赞赏不已。</w:t>
      </w:r>
    </w:p>
    <w:p w14:paraId="20DA3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贺来虎已深耕农村教育33年。在该校党支部书记、校长尹新海的印象中，贺来虎坚持认真上好每一节课，从未有过迟到或早退的情况，更不用说旷课了。他关心爱护学生，经常慷慨解囊，为学生垫付医药费或学费，利用假期家访；在教学中，他锐意进取，注重传授学习方法和规律，学生成绩显著提升；他还积极参加教学科研活动，广征博引，取长补短，教学水平不断提升。</w:t>
      </w:r>
    </w:p>
    <w:p w14:paraId="2B0DD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“不论负责什么工作，他样样都能干得十分出色。”尹新海说。</w:t>
      </w:r>
    </w:p>
    <w:p w14:paraId="38EDF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爱心铺就成长路</w:t>
      </w:r>
    </w:p>
    <w:p w14:paraId="6ABB8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临河二中学生一半以上为单亲家庭、离异家庭、残障随班就读儿童，大多缺乏良好习惯，自信心严重不足。但贺来虎从来没有嫌弃过他们，还用爱心为他们铺就成长的道路。</w:t>
      </w:r>
    </w:p>
    <w:p w14:paraId="214A0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从教33年，贺来虎也当了33年班主任。学生病了，他就带学生寻医买药，甚至端汤送饭，让学生早日康复。有的学生家庭生活困难，面临失学的处境，他就慷慨解囊，大力相助。李小媛、王玉莲、郝香琴、王海艳、张君怡等学生，都是在他的帮助下才未失学。</w:t>
      </w:r>
    </w:p>
    <w:p w14:paraId="2241B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97级学生郝香琴学习优秀但家境贫寒，几度处于失学的边缘，贺来虎了解情况后及时给予鼓励，并帮助她解决了学费和生活费。郝香琴大学毕业后在呼和浩特市一家超市担任业务部经理。“没有贺老师就没有我的今天，我也要像贺老师一样去资助社会上那些需要帮助的人。”郝香琴说。</w:t>
      </w:r>
    </w:p>
    <w:p w14:paraId="114D7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2006年入学的学生张凯阳性格较为叛逆——动辄离家出走，逃课，打架……面对这样一个“问题少年”，贺来虎也曾感到头痛和无奈。但他没有放弃——多次家访，听其倾诉，买生日礼物，做真心朋友，帮他找回丢失的钱物，解决他与同学的纠纷，有时还要忍受他的冷言冷语甚至不屑一顾的讥笑。终于，这个孩子慢慢转变了，班内捐款他走在最前面，运动会他奋力拼搏，学习上他奋起直追，最终成了同学们点赞的榜样。</w:t>
      </w:r>
    </w:p>
    <w:p w14:paraId="72860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2013年毕业的学生小美，入学分班时语文考了0分。“小美只会写自己的名字。”有学生告诉贺来虎。当时他大为震惊，但看到小美眼中的泪花时，他说：“不要怕，既然会写自己的名字，就说明能学会写字，咱们现在就从认字开始学习。”贺来虎送给小美一本字典，并且和她一起制订学习计划，让班里的优秀学生每天帮助她。一个学期下来，小美的语文考了40多分，中职学校毕业后找到一份不错的工作。</w:t>
      </w:r>
    </w:p>
    <w:p w14:paraId="7900E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2016年入学的小雄先天智力不足。刚开学的一个早上，贺来虎从小雄面前经过时闻到一股奇怪的气味。细问才知道，小雄拉肚子拉到裤子里了。贺来虎马上到宿舍帮他清洗，并换上了干净的衣服，又回到教室跟学生说明了情况，并叮嘱大家不要笑话小雄，要保护他的自尊心。有教师后来问贺来虎：“为什么不联系家长呀？”贺来虎说：“这点小事，没有必要喊家长。”</w:t>
      </w:r>
    </w:p>
    <w:p w14:paraId="177AC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许多毕业生回忆起贺来虎时，会深情地说：“贺老师对待我们就像亲兄弟、亲姊妹一样。”</w:t>
      </w:r>
    </w:p>
    <w:p w14:paraId="28C08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智慧改变农村娃</w:t>
      </w:r>
    </w:p>
    <w:p w14:paraId="57712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由于地处农村，临河二中每届学生初一分班时两极分化较为严重，语数最高分190多分，而最低分只有个位数。</w:t>
      </w:r>
    </w:p>
    <w:p w14:paraId="65B3E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如果用传统的教学模式，部分孩子势必会因跟不上而辍学，所以从20世纪90年代开始，贺来虎就尝试采用小组学习的方式，后来又陆续尝试了题组教学法、学案导学法、洋思模式、杜郎口模式等，最终形成了自己的一套教学方法。</w:t>
      </w:r>
    </w:p>
    <w:p w14:paraId="30E46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首先，每天及时制作导学案，并在课下辅导学生自学下节课的内容，做好导学案上“学一学”“讲一讲”部分的内容，第二天上课时，学生将导学案上这两部分的知识分组书写到黑板上，并给所有同学进行展示讲解，其他小组同学进行质疑，并根据学习情况完成“练一练”部分的内容，贺来虎再根据学生的讲练情况进行查漏补缺。课下，他要求学生对导学案进行整理，并通过完成“做一做”部分的内容对知识进行巩固。</w:t>
      </w:r>
    </w:p>
    <w:p w14:paraId="4BB57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此外，贺来虎还让优等生和后进生结成对子，进行一对一帮扶，解决他们在学习中遇到的困难。贺来虎每天还会抽查各个小组后两名学生的学习情况。</w:t>
      </w:r>
    </w:p>
    <w:p w14:paraId="475BF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在贺来虎看来，这种方法不仅锻炼了学生的书写能力、表达能力和自学能力，而且可以使好学生更加优秀，也使后进生的成绩得到提高。</w:t>
      </w:r>
    </w:p>
    <w:p w14:paraId="681C7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课堂上不仅要认认真真给学生传授知识，还要给学生传授学习方法，努力让学生掌握学习数学的规律。这也是贺来虎所坚持的。</w:t>
      </w:r>
    </w:p>
    <w:p w14:paraId="55E1D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为了做到这一点，每备一节课他都要比别人多花一两个小时，同时还不断向同行请教先进的经验和方法。</w:t>
      </w:r>
    </w:p>
    <w:p w14:paraId="53521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功夫不负有心人。贺来虎的辛勤汗水浇灌出了艳丽的花朵。</w:t>
      </w:r>
    </w:p>
    <w:p w14:paraId="24A36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从1991年参加工作起，他所带班级的成绩一直名列前茅。</w:t>
      </w:r>
    </w:p>
    <w:p w14:paraId="13782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1995年参加市教学能手比赛，他不负众望，为学校捧回了“市优秀教学能手”的奖状。</w:t>
      </w:r>
    </w:p>
    <w:p w14:paraId="3A584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在每学期学校教研组组织的各种课堂教学竞赛活动中，数学课必然会安排他讲，而桂冠也似乎定做到了他头上。</w:t>
      </w:r>
    </w:p>
    <w:p w14:paraId="3BE01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学习成就“好老师”</w:t>
      </w:r>
    </w:p>
    <w:p w14:paraId="20C73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人无完人，金无足赤。只要大家互学互补、群策群力，便可以使个人的能力和水平得到不断完善和提高——这是贺来虎总结出的一条不断提升自我的经验。</w:t>
      </w:r>
    </w:p>
    <w:p w14:paraId="1050C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33年来，他一直是这样想的，也一直是这样做的。</w:t>
      </w:r>
    </w:p>
    <w:p w14:paraId="4CAC9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贺来虎上大学时就是优秀学生，数学成绩在班里首屈一指。然而，从登上三尺讲台开始，他从未流露出丝毫的得意与自满。相反，他一有空就向资深教师请教教学方法、探讨带班经验。</w:t>
      </w:r>
    </w:p>
    <w:p w14:paraId="11109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听课是贺来虎获取宝贵经验的最好形式。每学期学校组织的各种听课活动，他都积极参加，认真记录、评课。而且他评课时有一个特点：不是就课论课，而是积极提出一些普遍性问题，与大家共同探讨、研究，以求有更大收获。有时，同事会风趣地说，贺来虎评课是“近视眼吃拌汤——专挑疙瘩”。</w:t>
      </w:r>
    </w:p>
    <w:p w14:paraId="48A8E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除了听课之外，贺来虎还经常翻阅一些教学参考资料，把一些新的教学理念当作宝贝一样记录下来，并结合自己的教学实践进行研究，进而写成心得体会。</w:t>
      </w:r>
    </w:p>
    <w:p w14:paraId="3482E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正是由于不断广征博引，贺来虎的教学经验越来越丰富，教学能力越来越强，教学效果也越来越显著。</w:t>
      </w:r>
    </w:p>
    <w:p w14:paraId="3666F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1997年，贺来虎的论文《运用电教手段提高教学质量》获得了市级评比一等奖。2008年、2011年，他的论文《初中数学课堂教学创新教育初探》《新课标背景下如何做活数学课堂教学》荣获自治区评比一等奖……2021年10月，贺来虎受邀为全区新入职教师作师德报告，受到一致好评。</w:t>
      </w:r>
    </w:p>
    <w:p w14:paraId="0C6CA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贺来虎指导培养的教师也异常出彩。隋杰、郭建平、于镇源、王文亮等教师现在均已成为学校骨干教师，在各级教学竞赛中均有斩获。</w:t>
      </w:r>
    </w:p>
    <w:p w14:paraId="2C69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在建设教育强国的背景下，城区学校提质颇为重要，但农村学校发展亦迫在眉睫。由于成绩突出、声名远播，许多城里的名校想“挖”贺来虎，但他从未动心：“我就是从农村出来的，我深知农村孩子读书的不易，能为农村孩子的教育尽点力是我一生的追求。”</w:t>
      </w:r>
    </w:p>
    <w:p w14:paraId="604A9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现在的贺来虎仍一如既往地干着，也一如既往地学着，就像狼山脚下的一盏明灯。</w:t>
      </w:r>
    </w:p>
    <w:p w14:paraId="4D7F8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（中国教师报记者 崔斌斌 综合整理）</w:t>
      </w:r>
    </w:p>
    <w:p w14:paraId="6A25F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60" w:firstLineChars="20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3"/>
          <w:szCs w:val="33"/>
          <w:shd w:val="clear" w:fill="FFFFFF"/>
          <w:lang w:val="en-US" w:eastAsia="zh-CN"/>
        </w:rPr>
      </w:pPr>
    </w:p>
    <w:p w14:paraId="465BCCEA">
      <w:pPr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E3B6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10E1DE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10E1DE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D2374"/>
    <w:rsid w:val="06BD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2026-06-17T01:56:00Z</dcterms:created>
  <dc:creator>秦归</dc:creator>
  <cp:lastModifiedBy>秦归</cp:lastModifiedBy>
  <dcterms:modified xsi:type="dcterms:W3CDTF">2026-06-17T01:59:44Z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BFE7FD6700DE415888F3379D35B895A6_11</vt:lpwstr>
  </property>
  <property fmtid="{D5CDD505-2E9C-101B-9397-08002B2CF9AE}" pid="4" name="KSOTemplateDocerSaveRecord">
    <vt:lpwstr>eyJoZGlkIjoiNTMzN2RlMzAwZDdiYTlhZGQ2ZTFhNWM5MDViNzgxZTkiLCJ1c2VySWQiOiIyMjY0MTIxMjcifQ==</vt:lpwstr>
  </property>
</Properties>
</file>